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48"/>
      </w:tblGrid>
      <w:tr w:rsidR="006F1E91" w:rsidRPr="00B14826" w:rsidTr="00AA395F"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1E91" w:rsidRPr="00B14826" w:rsidRDefault="006F1E91" w:rsidP="00AA395F">
            <w:pPr>
              <w:ind w:right="-1"/>
              <w:rPr>
                <w:b/>
                <w:sz w:val="28"/>
                <w:szCs w:val="28"/>
              </w:rPr>
            </w:pPr>
            <w:r w:rsidRPr="00B1482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C835B7" wp14:editId="12C19C01">
                  <wp:extent cx="806450" cy="869950"/>
                  <wp:effectExtent l="19050" t="0" r="0" b="0"/>
                  <wp:docPr id="1" name="Рисунок 14" descr="Логотип Поликлиники_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Логотип Поликлиники_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F1E91" w:rsidRPr="00B14826" w:rsidRDefault="006F1E91" w:rsidP="00AA395F">
            <w:pPr>
              <w:jc w:val="center"/>
              <w:rPr>
                <w:b/>
                <w:bCs/>
                <w:sz w:val="24"/>
                <w:szCs w:val="24"/>
              </w:rPr>
            </w:pPr>
            <w:r w:rsidRPr="00B14826">
              <w:rPr>
                <w:b/>
                <w:bCs/>
                <w:sz w:val="24"/>
                <w:szCs w:val="24"/>
              </w:rPr>
              <w:t>Министерство здравоохранения Красноярского края</w:t>
            </w:r>
          </w:p>
          <w:p w:rsidR="006F1E91" w:rsidRPr="00B14826" w:rsidRDefault="006F1E91" w:rsidP="00AA395F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26">
              <w:rPr>
                <w:b/>
                <w:bCs/>
                <w:sz w:val="28"/>
                <w:szCs w:val="28"/>
              </w:rPr>
              <w:t>краевое государственное бюджетное учреждение здравоохранения</w:t>
            </w:r>
          </w:p>
          <w:p w:rsidR="006F1E91" w:rsidRPr="00B14826" w:rsidRDefault="006F1E91" w:rsidP="00AA395F">
            <w:pPr>
              <w:jc w:val="center"/>
              <w:rPr>
                <w:b/>
                <w:bCs/>
                <w:sz w:val="32"/>
                <w:szCs w:val="32"/>
              </w:rPr>
            </w:pPr>
            <w:r w:rsidRPr="00B14826">
              <w:rPr>
                <w:b/>
                <w:bCs/>
                <w:sz w:val="32"/>
                <w:szCs w:val="32"/>
              </w:rPr>
              <w:t>«Красноярская межрайонная поликлиника № 1»</w:t>
            </w:r>
          </w:p>
          <w:p w:rsidR="006F1E91" w:rsidRPr="00B14826" w:rsidRDefault="006F1E91" w:rsidP="00AA395F">
            <w:pPr>
              <w:jc w:val="center"/>
              <w:rPr>
                <w:b/>
                <w:sz w:val="28"/>
                <w:szCs w:val="28"/>
              </w:rPr>
            </w:pPr>
            <w:r w:rsidRPr="00B14826">
              <w:rPr>
                <w:b/>
                <w:bCs/>
                <w:sz w:val="32"/>
                <w:szCs w:val="32"/>
              </w:rPr>
              <w:t>(КГБУЗ «КМП № 1»)</w:t>
            </w:r>
          </w:p>
        </w:tc>
      </w:tr>
    </w:tbl>
    <w:p w:rsidR="006F1E91" w:rsidRPr="00B14826" w:rsidRDefault="006F1E91" w:rsidP="006F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26">
        <w:rPr>
          <w:rFonts w:ascii="Times New Roman" w:eastAsia="Times New Roman" w:hAnsi="Times New Roman" w:cs="Times New Roman"/>
          <w:sz w:val="24"/>
          <w:szCs w:val="24"/>
          <w:lang w:eastAsia="ru-RU"/>
        </w:rPr>
        <w:t>660003, Россия, г. Красноярск, ул. Академика Павлова, д. 4, строение 7, тел. 262–60–41</w:t>
      </w:r>
    </w:p>
    <w:p w:rsidR="006F1E91" w:rsidRPr="00A91AC0" w:rsidRDefault="006F1E91" w:rsidP="006F1E91">
      <w:pPr>
        <w:widowControl w:val="0"/>
        <w:pBdr>
          <w:bottom w:val="single" w:sz="12" w:space="1" w:color="auto"/>
        </w:pBd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6F1E9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E-mail: office@kmp1.ru </w:t>
      </w:r>
      <w:proofErr w:type="spellStart"/>
      <w:r w:rsidRPr="006F1E9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сайт</w:t>
      </w:r>
      <w:proofErr w:type="spellEnd"/>
      <w:r w:rsidRPr="006F1E9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www.kmp1.ru</w:t>
      </w:r>
    </w:p>
    <w:p w:rsidR="006F1E91" w:rsidRPr="00B14826" w:rsidRDefault="006F1E91" w:rsidP="006F1E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71777206, ОГРН 1032401994349, ИНН/КПП 2461114469/246101001</w:t>
      </w:r>
    </w:p>
    <w:tbl>
      <w:tblPr>
        <w:tblpPr w:leftFromText="180" w:rightFromText="180" w:vertAnchor="text" w:tblpY="1"/>
        <w:tblOverlap w:val="never"/>
        <w:tblW w:w="3394" w:type="dxa"/>
        <w:tblLook w:val="0000" w:firstRow="0" w:lastRow="0" w:firstColumn="0" w:lastColumn="0" w:noHBand="0" w:noVBand="0"/>
      </w:tblPr>
      <w:tblGrid>
        <w:gridCol w:w="3394"/>
      </w:tblGrid>
      <w:tr w:rsidR="006F1E91" w:rsidRPr="00B14826" w:rsidTr="00AA395F">
        <w:trPr>
          <w:trHeight w:val="642"/>
        </w:trPr>
        <w:tc>
          <w:tcPr>
            <w:tcW w:w="3394" w:type="dxa"/>
          </w:tcPr>
          <w:p w:rsidR="006F1E91" w:rsidRPr="00B14826" w:rsidRDefault="006F1E91" w:rsidP="00AA3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</w:t>
            </w:r>
            <w:r w:rsidRPr="00B14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B1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2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  <w:r w:rsidRPr="00B1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E2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</w:t>
            </w:r>
          </w:p>
          <w:p w:rsidR="006F1E91" w:rsidRPr="00B14826" w:rsidRDefault="006F1E91" w:rsidP="00AA395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1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№ ______   от _________</w:t>
            </w:r>
          </w:p>
        </w:tc>
      </w:tr>
    </w:tbl>
    <w:p w:rsidR="006F1E91" w:rsidRDefault="006F1E91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91" w:rsidRDefault="006F1E91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91" w:rsidRDefault="006F1E91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91" w:rsidRDefault="006F1E91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19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ИНФОРМАЦИОННОЕ ПИСЬМО </w:t>
      </w:r>
    </w:p>
    <w:p w:rsidR="00281938" w:rsidRDefault="00281938" w:rsidP="002819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19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неограниченному кругу заинтересованных лиц</w:t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F1E91" w:rsidRPr="00281938" w:rsidRDefault="00281938" w:rsidP="002819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>нитель,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>краевое государственное бюджетное учреждение здравоохранения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«Красноярская межрайонная поликлиника № 1»,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целях исполнения требований </w:t>
      </w:r>
      <w:proofErr w:type="spellStart"/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proofErr w:type="spellEnd"/>
      <w:r w:rsidRPr="00281938">
        <w:rPr>
          <w:rFonts w:ascii="Times New Roman" w:eastAsia="Calibri" w:hAnsi="Times New Roman" w:cs="Times New Roman"/>
          <w:color w:val="000000"/>
          <w:sz w:val="24"/>
          <w:szCs w:val="24"/>
        </w:rPr>
        <w:t>. б) п. 17 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доводит до сведения заинтересованных лиц следующую информацию:</w:t>
      </w:r>
    </w:p>
    <w:p w:rsidR="006F1E91" w:rsidRDefault="006F1E91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89" w:rsidRDefault="00A4619E" w:rsidP="00A46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9E">
        <w:rPr>
          <w:rFonts w:ascii="Times New Roman" w:hAnsi="Times New Roman" w:cs="Times New Roman"/>
          <w:b/>
          <w:sz w:val="24"/>
          <w:szCs w:val="24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</w:t>
      </w:r>
    </w:p>
    <w:p w:rsidR="00FD18C7" w:rsidRDefault="00FD18C7" w:rsidP="00FD1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2C1" w:rsidRPr="00326995" w:rsidRDefault="004D72C1" w:rsidP="00576CCA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326995">
        <w:rPr>
          <w:b/>
        </w:rPr>
        <w:t>В целях обеспечения конституционных прав граждан Российской Федерации на бесплатное оказание медицинской помощи Постановлением Правительства РФ от 29 декабря 2022 г. N 2497 утверждена Программа государственных гарантий бесплатного оказания гражданам медицинской помощи на 2023 год и на плановый период 2024 и 2025 годов"(далее Программа).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 xml:space="preserve">Согласно гл. </w:t>
      </w:r>
      <w:r w:rsidRPr="00281158">
        <w:t xml:space="preserve">VII. </w:t>
      </w:r>
      <w:r>
        <w:t>Программы установлены т</w:t>
      </w:r>
      <w:r w:rsidRPr="00281158">
        <w:t>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  <w:r>
        <w:t>.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 xml:space="preserve">Сроки </w:t>
      </w:r>
      <w:r>
        <w:rPr>
          <w:rStyle w:val="highlightsearch"/>
        </w:rPr>
        <w:t>ожидания</w:t>
      </w:r>
      <w:r>
        <w:t xml:space="preserve"> </w:t>
      </w:r>
      <w:r>
        <w:rPr>
          <w:rStyle w:val="highlightsearch"/>
        </w:rPr>
        <w:t>медицинской</w:t>
      </w:r>
      <w:r>
        <w:t xml:space="preserve"> </w:t>
      </w:r>
      <w:r>
        <w:rPr>
          <w:rStyle w:val="highlightsearch"/>
        </w:rPr>
        <w:t>помощи</w:t>
      </w:r>
      <w:r>
        <w:t>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</w:t>
      </w:r>
      <w:r>
        <w:lastRenderedPageBreak/>
        <w:t>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81158" w:rsidRDefault="00281158" w:rsidP="00281158">
      <w:pPr>
        <w:pStyle w:val="s1"/>
        <w:spacing w:before="0" w:beforeAutospacing="0" w:after="0" w:afterAutospacing="0"/>
        <w:ind w:firstLine="709"/>
        <w:jc w:val="both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5" w:anchor="/document/12148567/entry/4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281158" w:rsidRDefault="00281158" w:rsidP="00576CCA">
      <w:pPr>
        <w:pStyle w:val="s1"/>
        <w:spacing w:before="0" w:beforeAutospacing="0" w:after="0" w:afterAutospacing="0"/>
        <w:ind w:firstLine="709"/>
        <w:jc w:val="both"/>
      </w:pPr>
    </w:p>
    <w:p w:rsidR="00661429" w:rsidRPr="00FD18C7" w:rsidRDefault="00661429" w:rsidP="0066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 xml:space="preserve">КГБУЗ «КМП №1» </w:t>
      </w:r>
      <w:r>
        <w:rPr>
          <w:rFonts w:ascii="Times New Roman" w:hAnsi="Times New Roman" w:cs="Times New Roman"/>
          <w:sz w:val="24"/>
          <w:szCs w:val="24"/>
        </w:rPr>
        <w:t xml:space="preserve">участвует в оказании </w:t>
      </w:r>
      <w:r w:rsidRPr="00FD18C7">
        <w:rPr>
          <w:rFonts w:ascii="Times New Roman" w:hAnsi="Times New Roman" w:cs="Times New Roman"/>
          <w:sz w:val="24"/>
          <w:szCs w:val="24"/>
        </w:rPr>
        <w:t>в реализации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158" w:rsidRPr="00281158" w:rsidRDefault="00281158" w:rsidP="00281158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281158">
        <w:rPr>
          <w:b/>
        </w:rPr>
        <w:t>В Красноярском крае утверждена Постановлением Правительства Красноярского края от 27 декабря 2022 г. N 1177-п Территориальная программа государственных гарантий бесплатного оказания гражданам медицинской помощи в Красноярском крае на 2023 год и на плановый период 2024 и 2025 годов"(далее Территориальная программа).</w:t>
      </w:r>
    </w:p>
    <w:p w:rsidR="00576CCA" w:rsidRDefault="00281158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Согласно п. 1.22.Территориальной программы, сроки </w:t>
      </w:r>
      <w:r>
        <w:rPr>
          <w:rStyle w:val="highlightsearch"/>
        </w:rPr>
        <w:t>ожидания</w:t>
      </w:r>
      <w:r>
        <w:t xml:space="preserve">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 w:rsidR="00576CCA">
        <w:t xml:space="preserve"> составляют: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проведения консультаций врачей-специалистов в случае подозрения на онкологическое заболевание - не более 3 рабочих дней со дня обращения пациента в медицинскую организацию;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исследований;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проведения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до 20 км от места базирования автомобиля скорой помощи, - 20 минут, от 20 до 40 км - 30 минут, на расстоянии от 40 до 60 км - 40 минут, более 60 км - 60 и более минут с момента ее вызова;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</w:p>
    <w:p w:rsidR="00576CCA" w:rsidRDefault="00576CCA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t>общепрофильная</w:t>
      </w:r>
      <w:proofErr w:type="spellEnd"/>
      <w: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C91011" w:rsidRDefault="000B32CA" w:rsidP="00576CCA">
      <w:pPr>
        <w:pStyle w:val="s1"/>
        <w:spacing w:before="0" w:beforeAutospacing="0" w:after="0" w:afterAutospacing="0"/>
        <w:ind w:firstLine="709"/>
        <w:jc w:val="both"/>
      </w:pPr>
      <w:r>
        <w:t xml:space="preserve">Пунктом 1.24 </w:t>
      </w:r>
      <w:r w:rsidRPr="000B32CA">
        <w:t>Территориальной программы</w:t>
      </w:r>
      <w:r>
        <w:t xml:space="preserve">, </w:t>
      </w:r>
      <w:r w:rsidR="004D6718">
        <w:t xml:space="preserve">утверждено, что </w:t>
      </w:r>
      <w:r>
        <w:t>в</w:t>
      </w:r>
      <w:r w:rsidR="00C91011" w:rsidRPr="00C91011">
        <w:t xml:space="preserve">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3515F9" w:rsidRDefault="003515F9" w:rsidP="003515F9">
      <w:pPr>
        <w:pStyle w:val="s1"/>
        <w:spacing w:before="0" w:beforeAutospacing="0" w:after="0" w:afterAutospacing="0"/>
        <w:jc w:val="both"/>
      </w:pPr>
      <w:bookmarkStart w:id="0" w:name="_GoBack"/>
      <w:bookmarkEnd w:id="0"/>
    </w:p>
    <w:sectPr w:rsidR="003515F9" w:rsidSect="00B77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5"/>
    <w:rsid w:val="000B32CA"/>
    <w:rsid w:val="00210E89"/>
    <w:rsid w:val="00281158"/>
    <w:rsid w:val="00281938"/>
    <w:rsid w:val="00326995"/>
    <w:rsid w:val="003515F9"/>
    <w:rsid w:val="00476953"/>
    <w:rsid w:val="004D6718"/>
    <w:rsid w:val="004D72C1"/>
    <w:rsid w:val="00576CCA"/>
    <w:rsid w:val="00661429"/>
    <w:rsid w:val="006F1E91"/>
    <w:rsid w:val="00A4619E"/>
    <w:rsid w:val="00A75445"/>
    <w:rsid w:val="00B52A40"/>
    <w:rsid w:val="00B7721A"/>
    <w:rsid w:val="00C91011"/>
    <w:rsid w:val="00E216A4"/>
    <w:rsid w:val="00F37B81"/>
    <w:rsid w:val="00F86B3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2B89-079B-4E7C-8437-BED50CB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76CCA"/>
  </w:style>
  <w:style w:type="character" w:styleId="a3">
    <w:name w:val="Hyperlink"/>
    <w:basedOn w:val="a0"/>
    <w:uiPriority w:val="99"/>
    <w:unhideWhenUsed/>
    <w:rsid w:val="0028115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6F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F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22</cp:revision>
  <cp:lastPrinted>2024-01-18T03:49:00Z</cp:lastPrinted>
  <dcterms:created xsi:type="dcterms:W3CDTF">2023-09-05T02:53:00Z</dcterms:created>
  <dcterms:modified xsi:type="dcterms:W3CDTF">2024-01-18T03:54:00Z</dcterms:modified>
</cp:coreProperties>
</file>