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C3" w:rsidRPr="00A173C3" w:rsidRDefault="00A173C3" w:rsidP="00A17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173C3">
        <w:rPr>
          <w:b/>
          <w:sz w:val="28"/>
          <w:szCs w:val="28"/>
        </w:rPr>
        <w:t>Основания, условия и порядок обжалования решений и действий органов исполнительной власти края и подведомственных им учреждений, их должностных лиц</w:t>
      </w:r>
    </w:p>
    <w:p w:rsidR="00C55016" w:rsidRDefault="00C55016" w:rsidP="0035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Конституцией Российской Федерации установлено, что решения и действия (бездействие) органов государственной власти и должностных лиц могут быть обжалованы в суд (часть 2 статьи 46 Конституции Российской Федерации).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со статьей 5 Федерального закона от 2 мая 2006 г. </w:t>
      </w:r>
      <w:r>
        <w:br/>
        <w:t>№ 59-ФЗ «О порядке рассмотрения обращений граждан Российской Федерации» (далее — ФЗ № 59-ФЗ) при рассмотрении обращения государственным органом или должностным лицом гражданин имеет право, в том числе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Главой 22 Кодекса административного судопроизводства Российской Федерации (далее – КАС РФ) предусмотрен порядок оспаривания решений, действий (бездействия) органов государственной власти, иных органов, организаций, наделенных отдельными государственными или иными публичными полномочиями, должностных лиц, государственных служащих.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Гражданин, организация, иные лица могут обратиться в суд с требованиями об оспаривании решений, действий (бездействия) органа государственной власти, иного органа, организации, наделенных отдельными государственными или иными публичными полномочиями, должностного лица, государственного служащего (далее — орган, организация, лицо, наделенные государственными или иными публичными полномочиями),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В случае, если это предусмотрено федеральным законом, общественное объединение вправе обратиться в суд с требованием об оспаривании решений, действий (бездействия) органа, организации, лица, наделенных государственными или иными публичными полномочиями, если полагает, что нарушены или оспорены права, свободы и законные интересы всех членов этого общественного объединения,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В случае,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 xml:space="preserve">В случаях, предусмотренных настоящим Кодексом, органы государственной власти, Уполномоченный по правам человека в Российской Федерации, уполномоченный по правам человека в субъекте Российской Федерации, Уполномоченный при Президенте Российской Федерации по правам ребенка, уполномоченный по правам ребенка в субъекте Российской Федерации, иные органы, организации и лица, а также прокурор в пределах своей компетенции могут обратиться в суд с административными исковыми заявлениями о признании незаконными решений, действий (бездействия) органов, организаций, лиц, наделенных государственными или иными публичными полномочиями, в защиту прав, свобод и законных интересов иных лиц, если полагают, что оспариваемые решения, действия (бездействие) не соответствуют нормативному правовому акту, нарушают права, </w:t>
      </w:r>
      <w:r>
        <w:lastRenderedPageBreak/>
        <w:t>свободы и законные интересы граждан, организаций, иных лиц, создают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 xml:space="preserve">Административные исковые заявления подаются в суд по правилам подсудности, установленным главой 2 </w:t>
      </w:r>
      <w:r w:rsidR="005F2D4D" w:rsidRPr="005F2D4D">
        <w:t>КАС РФ</w:t>
      </w:r>
      <w:r>
        <w:t>.</w:t>
      </w:r>
    </w:p>
    <w:p w:rsidR="00AF6295" w:rsidRDefault="00C55016" w:rsidP="00AF6295">
      <w:pPr>
        <w:pStyle w:val="a3"/>
        <w:spacing w:before="0" w:beforeAutospacing="0" w:after="0" w:afterAutospacing="0"/>
        <w:ind w:firstLine="709"/>
        <w:jc w:val="both"/>
      </w:pPr>
      <w:r>
        <w:t xml:space="preserve">Не подлежат рассмотрению в порядке, предусмотренном настоящим </w:t>
      </w:r>
      <w:r w:rsidR="00AF6295" w:rsidRPr="00AF6295">
        <w:t>КАС РФ</w:t>
      </w:r>
      <w:r>
        <w:t>, административные исковые заявления о признании незаконными решений, действий (бездействия) органов, организаций, лиц, наделенных государственными или иными публичными полномочиями, в случаях, если проверка законности таких решений, действий (бездействия) осуществляется в ином судебном порядке.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 xml:space="preserve">Если </w:t>
      </w:r>
      <w:r w:rsidR="00AF6295" w:rsidRPr="00AF6295">
        <w:t xml:space="preserve">КАС РФ </w:t>
      </w:r>
      <w:r>
        <w:t>не установлены иные сроки обращения с административным исковым заявлением в суд,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Нормами статьи 22 КАС РФ установлено, что административное исковое заявление к органу государственной власти, иному государственному органу, организации, наделенной отдельными государственными или иными публичными полномочиями, подается в суд по месту их нахождения, к должностному лицу, государственному служащему — по месту нахождения органа, в котором указанные лица исполняют свои обязанности.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Статьей 125 КАС РФ предусмотрены обязательные требования к форме и содержанию административного искового заявления.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Главой 2.1 ФЗ № 210-ФЗ предусмотрен порядок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Заявитель может обратиться с жалобой в том числе в следующих случаях: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 xml:space="preserve">1) нарушение срока регистрации запроса о предоставлении государственной услуги, запроса, указанного в статье 15.1 </w:t>
      </w:r>
      <w:r w:rsidR="00AF6295" w:rsidRPr="00AF6295">
        <w:t>ФЗ № 210-ФЗ</w:t>
      </w:r>
      <w:r>
        <w:t>;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2) нарушение срока предоставления государственной услуги;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услуги, у заявителя;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ФЗ № 210-ФЗ.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Согласно части 1 ст. 11.2 ФЗ № 210-ФЗ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55016" w:rsidRDefault="00C55016" w:rsidP="00C55016">
      <w:pPr>
        <w:pStyle w:val="a3"/>
        <w:spacing w:before="0" w:beforeAutospacing="0" w:after="0" w:afterAutospacing="0"/>
        <w:ind w:firstLine="709"/>
        <w:jc w:val="both"/>
      </w:pPr>
      <w:r>
        <w:t>Статьей 23 Федерального закона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 установлено, что решения и действия (бездействие) государственных органов, их должностных лиц, нарушающие право на доступ к информации о деятельности государственных органов, могут быть обжалованы в вышестоящий орган или вышестоящему должностному лицу либо в суд.</w:t>
      </w:r>
    </w:p>
    <w:p w:rsidR="00A173C3" w:rsidRDefault="00A173C3">
      <w:pPr>
        <w:spacing w:after="0" w:line="240" w:lineRule="auto"/>
        <w:jc w:val="both"/>
      </w:pPr>
      <w:bookmarkStart w:id="0" w:name="_GoBack"/>
      <w:bookmarkEnd w:id="0"/>
    </w:p>
    <w:sectPr w:rsidR="00A1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C"/>
    <w:rsid w:val="001A585C"/>
    <w:rsid w:val="003560B0"/>
    <w:rsid w:val="005F2D4D"/>
    <w:rsid w:val="007201A4"/>
    <w:rsid w:val="00A173C3"/>
    <w:rsid w:val="00A23260"/>
    <w:rsid w:val="00AF6295"/>
    <w:rsid w:val="00C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5C60-20FC-4CC4-9125-6A384432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6</cp:revision>
  <dcterms:created xsi:type="dcterms:W3CDTF">2023-07-13T08:53:00Z</dcterms:created>
  <dcterms:modified xsi:type="dcterms:W3CDTF">2023-07-13T09:26:00Z</dcterms:modified>
</cp:coreProperties>
</file>